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160359" w:rsidRDefault="00AC3E7D">
                            <w:pPr>
                              <w:jc w:val="center"/>
                              <w:rPr>
                                <w:rFonts w:ascii="Calibri" w:hAnsi="Calibri" w:cs="Calibri"/>
                                <w:color w:val="4F81BD"/>
                                <w:sz w:val="22"/>
                                <w:lang w:val="el-GR"/>
                              </w:rPr>
                            </w:pPr>
                            <w:r w:rsidRPr="00160359">
                              <w:rPr>
                                <w:rFonts w:ascii="Calibri" w:hAnsi="Calibri" w:cs="Calibri"/>
                                <w:color w:val="4F81BD"/>
                                <w:sz w:val="22"/>
                                <w:lang w:val="el-GR"/>
                              </w:rPr>
                              <w:t>ΕΛΛΗΝΙΚΗ ΔΗΜΟΚΡΑΤΙΑ</w:t>
                            </w:r>
                          </w:p>
                          <w:p w:rsidR="00AB65ED" w:rsidRPr="00160359" w:rsidRDefault="00AC3E7D">
                            <w:pPr>
                              <w:jc w:val="center"/>
                              <w:rPr>
                                <w:rFonts w:ascii="Calibri" w:hAnsi="Calibri" w:cs="Calibri"/>
                                <w:color w:val="4F81BD"/>
                                <w:sz w:val="22"/>
                                <w:lang w:val="el-GR"/>
                              </w:rPr>
                            </w:pPr>
                            <w:r w:rsidRPr="00160359">
                              <w:rPr>
                                <w:rFonts w:ascii="Calibri" w:hAnsi="Calibri" w:cs="Calibri"/>
                                <w:color w:val="4F81BD"/>
                                <w:sz w:val="22"/>
                                <w:lang w:val="el-GR"/>
                              </w:rPr>
                              <w:t>ΥΠΟΥΡΓΕΙΟ ΠΟΛΙΤΙΣΜΟΥ ΚΑΙ ΑΘΛΗΤΙΣΜΟΥ</w:t>
                            </w:r>
                          </w:p>
                          <w:p w:rsidR="00AB65ED" w:rsidRPr="00160359" w:rsidRDefault="00AC3E7D">
                            <w:pPr>
                              <w:jc w:val="center"/>
                              <w:rPr>
                                <w:color w:val="4F81BD"/>
                                <w:sz w:val="22"/>
                              </w:rPr>
                            </w:pPr>
                            <w:r w:rsidRPr="00160359">
                              <w:rPr>
                                <w:rFonts w:ascii="Calibri" w:hAnsi="Calibri" w:cs="Calibri"/>
                                <w:color w:val="4F81BD"/>
                                <w:sz w:val="22"/>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160359" w:rsidRDefault="00AC3E7D">
                      <w:pPr>
                        <w:jc w:val="center"/>
                        <w:rPr>
                          <w:rFonts w:ascii="Calibri" w:hAnsi="Calibri" w:cs="Calibri"/>
                          <w:color w:val="4F81BD"/>
                          <w:sz w:val="22"/>
                          <w:lang w:val="el-GR"/>
                        </w:rPr>
                      </w:pPr>
                      <w:r w:rsidRPr="00160359">
                        <w:rPr>
                          <w:rFonts w:ascii="Calibri" w:hAnsi="Calibri" w:cs="Calibri"/>
                          <w:color w:val="4F81BD"/>
                          <w:sz w:val="22"/>
                          <w:lang w:val="el-GR"/>
                        </w:rPr>
                        <w:t>ΕΛΛΗΝΙΚΗ ΔΗΜΟΚΡΑΤΙΑ</w:t>
                      </w:r>
                    </w:p>
                    <w:p w:rsidR="00AB65ED" w:rsidRPr="00160359" w:rsidRDefault="00AC3E7D">
                      <w:pPr>
                        <w:jc w:val="center"/>
                        <w:rPr>
                          <w:rFonts w:ascii="Calibri" w:hAnsi="Calibri" w:cs="Calibri"/>
                          <w:color w:val="4F81BD"/>
                          <w:sz w:val="22"/>
                          <w:lang w:val="el-GR"/>
                        </w:rPr>
                      </w:pPr>
                      <w:r w:rsidRPr="00160359">
                        <w:rPr>
                          <w:rFonts w:ascii="Calibri" w:hAnsi="Calibri" w:cs="Calibri"/>
                          <w:color w:val="4F81BD"/>
                          <w:sz w:val="22"/>
                          <w:lang w:val="el-GR"/>
                        </w:rPr>
                        <w:t>ΥΠΟΥΡΓΕΙΟ ΠΟΛΙΤΙΣΜΟΥ ΚΑΙ ΑΘΛΗΤΙΣΜΟΥ</w:t>
                      </w:r>
                    </w:p>
                    <w:p w:rsidR="00AB65ED" w:rsidRPr="00160359" w:rsidRDefault="00AC3E7D">
                      <w:pPr>
                        <w:jc w:val="center"/>
                        <w:rPr>
                          <w:color w:val="4F81BD"/>
                          <w:sz w:val="22"/>
                        </w:rPr>
                      </w:pPr>
                      <w:r w:rsidRPr="00160359">
                        <w:rPr>
                          <w:rFonts w:ascii="Calibri" w:hAnsi="Calibri" w:cs="Calibri"/>
                          <w:color w:val="4F81BD"/>
                          <w:sz w:val="22"/>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AC3E7D">
      <w:pPr>
        <w:jc w:val="right"/>
        <w:rPr>
          <w:rFonts w:cstheme="minorHAnsi"/>
          <w:sz w:val="24"/>
          <w:szCs w:val="24"/>
          <w:lang w:val="el-GR"/>
        </w:rPr>
      </w:pPr>
      <w:r w:rsidRPr="004B481F">
        <w:rPr>
          <w:rFonts w:cstheme="minorHAnsi"/>
          <w:sz w:val="24"/>
          <w:szCs w:val="24"/>
          <w:lang w:val="el-GR"/>
        </w:rPr>
        <w:t xml:space="preserve">Αθήνα, </w:t>
      </w:r>
      <w:r w:rsidR="00A47B74">
        <w:rPr>
          <w:rFonts w:cstheme="minorHAnsi"/>
          <w:sz w:val="24"/>
          <w:szCs w:val="24"/>
          <w:lang w:val="el-GR"/>
        </w:rPr>
        <w:t>3 Απριλίου</w:t>
      </w:r>
      <w:r w:rsidR="00FE68CA">
        <w:rPr>
          <w:rFonts w:cstheme="minorHAnsi"/>
          <w:sz w:val="24"/>
          <w:szCs w:val="24"/>
          <w:lang w:val="el-GR"/>
        </w:rPr>
        <w:t xml:space="preserve"> </w:t>
      </w:r>
      <w:r w:rsidRPr="004B481F">
        <w:rPr>
          <w:rFonts w:cstheme="minorHAnsi"/>
          <w:sz w:val="24"/>
          <w:szCs w:val="24"/>
          <w:lang w:val="el-GR"/>
        </w:rPr>
        <w:t>202</w:t>
      </w:r>
      <w:r w:rsidR="00FE68CA">
        <w:rPr>
          <w:rFonts w:cstheme="minorHAnsi"/>
          <w:sz w:val="24"/>
          <w:szCs w:val="24"/>
          <w:lang w:val="el-GR"/>
        </w:rPr>
        <w:t>3</w:t>
      </w:r>
    </w:p>
    <w:p w:rsidR="00AB65ED" w:rsidRPr="004B481F" w:rsidRDefault="00AB65ED">
      <w:pPr>
        <w:jc w:val="right"/>
        <w:rPr>
          <w:rFonts w:cstheme="minorHAnsi"/>
          <w:sz w:val="24"/>
          <w:szCs w:val="24"/>
          <w:lang w:val="el-GR"/>
        </w:rPr>
      </w:pPr>
    </w:p>
    <w:p w:rsidR="00A47B74" w:rsidRPr="00A47B74" w:rsidRDefault="00A47B74" w:rsidP="00A47B74">
      <w:pPr>
        <w:jc w:val="center"/>
        <w:rPr>
          <w:rFonts w:cstheme="minorHAnsi"/>
          <w:b/>
          <w:bCs/>
          <w:sz w:val="24"/>
          <w:szCs w:val="24"/>
          <w:lang w:val="el-GR"/>
        </w:rPr>
      </w:pPr>
      <w:r w:rsidRPr="00A47B74">
        <w:rPr>
          <w:rFonts w:cstheme="minorHAnsi"/>
          <w:b/>
          <w:bCs/>
          <w:sz w:val="24"/>
          <w:szCs w:val="24"/>
          <w:lang w:val="el-GR"/>
        </w:rPr>
        <w:t xml:space="preserve">Συλλυπητήριο μήνυμα της ηγεσίας του Υπουργείου Πολιτισμού και Αθλητισμού για την απώλεια της Ρένας </w:t>
      </w:r>
      <w:proofErr w:type="spellStart"/>
      <w:r w:rsidRPr="00A47B74">
        <w:rPr>
          <w:rFonts w:cstheme="minorHAnsi"/>
          <w:b/>
          <w:bCs/>
          <w:sz w:val="24"/>
          <w:szCs w:val="24"/>
          <w:lang w:val="el-GR"/>
        </w:rPr>
        <w:t>Κουμιώτη</w:t>
      </w:r>
      <w:proofErr w:type="spellEnd"/>
      <w:r w:rsidRPr="00A47B74">
        <w:rPr>
          <w:rFonts w:cstheme="minorHAnsi"/>
          <w:b/>
          <w:bCs/>
          <w:sz w:val="24"/>
          <w:szCs w:val="24"/>
          <w:lang w:val="el-GR"/>
        </w:rPr>
        <w:t>.</w:t>
      </w:r>
    </w:p>
    <w:p w:rsidR="00A47B74" w:rsidRPr="00A47B74" w:rsidRDefault="00A47B74" w:rsidP="00A47B74">
      <w:pPr>
        <w:jc w:val="both"/>
        <w:rPr>
          <w:rFonts w:cstheme="minorHAnsi"/>
          <w:sz w:val="24"/>
          <w:szCs w:val="24"/>
          <w:lang w:val="el-GR"/>
        </w:rPr>
      </w:pPr>
    </w:p>
    <w:p w:rsidR="00A47B74" w:rsidRPr="00A47B74" w:rsidRDefault="00A47B74" w:rsidP="00A47B74">
      <w:pPr>
        <w:jc w:val="both"/>
        <w:rPr>
          <w:rFonts w:cstheme="minorHAnsi"/>
          <w:sz w:val="24"/>
          <w:szCs w:val="24"/>
          <w:lang w:val="el-GR"/>
        </w:rPr>
      </w:pPr>
    </w:p>
    <w:p w:rsidR="00A47B74" w:rsidRPr="00A47B74" w:rsidRDefault="00A47B74" w:rsidP="00A47B74">
      <w:pPr>
        <w:jc w:val="both"/>
        <w:rPr>
          <w:rFonts w:cstheme="minorHAnsi"/>
          <w:sz w:val="24"/>
          <w:szCs w:val="24"/>
          <w:lang w:val="el-GR"/>
        </w:rPr>
      </w:pPr>
      <w:r w:rsidRPr="00A47B74">
        <w:rPr>
          <w:rFonts w:cstheme="minorHAnsi"/>
          <w:sz w:val="24"/>
          <w:szCs w:val="24"/>
          <w:lang w:val="el-GR"/>
        </w:rPr>
        <w:t xml:space="preserve">Πληροφορούμενη την απώλεια της Ρένας </w:t>
      </w:r>
      <w:proofErr w:type="spellStart"/>
      <w:r w:rsidRPr="00A47B74">
        <w:rPr>
          <w:rFonts w:cstheme="minorHAnsi"/>
          <w:sz w:val="24"/>
          <w:szCs w:val="24"/>
          <w:lang w:val="el-GR"/>
        </w:rPr>
        <w:t>Κουμιώτη</w:t>
      </w:r>
      <w:proofErr w:type="spellEnd"/>
      <w:r w:rsidRPr="00A47B74">
        <w:rPr>
          <w:rFonts w:cstheme="minorHAnsi"/>
          <w:sz w:val="24"/>
          <w:szCs w:val="24"/>
          <w:lang w:val="el-GR"/>
        </w:rPr>
        <w:t xml:space="preserve">, η Υπουργός Πολιτισμού και Αθλητισμού Λίνα </w:t>
      </w:r>
      <w:proofErr w:type="spellStart"/>
      <w:r w:rsidRPr="00A47B74">
        <w:rPr>
          <w:rFonts w:cstheme="minorHAnsi"/>
          <w:sz w:val="24"/>
          <w:szCs w:val="24"/>
          <w:lang w:val="el-GR"/>
        </w:rPr>
        <w:t>Μενδώνη</w:t>
      </w:r>
      <w:proofErr w:type="spellEnd"/>
      <w:r w:rsidRPr="00A47B74">
        <w:rPr>
          <w:rFonts w:cstheme="minorHAnsi"/>
          <w:sz w:val="24"/>
          <w:szCs w:val="24"/>
          <w:lang w:val="el-GR"/>
        </w:rPr>
        <w:t xml:space="preserve"> έκανε την ακόλουθη δήλωση:</w:t>
      </w:r>
    </w:p>
    <w:p w:rsidR="00A47B74" w:rsidRPr="00A47B74" w:rsidRDefault="00A47B74" w:rsidP="00A47B74">
      <w:pPr>
        <w:jc w:val="both"/>
        <w:rPr>
          <w:rFonts w:cstheme="minorHAnsi"/>
          <w:sz w:val="24"/>
          <w:szCs w:val="24"/>
          <w:lang w:val="el-GR"/>
        </w:rPr>
      </w:pPr>
    </w:p>
    <w:p w:rsidR="00A47B74" w:rsidRPr="00A47B74" w:rsidRDefault="00A47B74" w:rsidP="00A47B74">
      <w:pPr>
        <w:jc w:val="both"/>
        <w:rPr>
          <w:rFonts w:cstheme="minorHAnsi"/>
          <w:sz w:val="24"/>
          <w:szCs w:val="24"/>
          <w:lang w:val="el-GR"/>
        </w:rPr>
      </w:pPr>
      <w:r>
        <w:rPr>
          <w:rFonts w:cstheme="minorHAnsi"/>
          <w:sz w:val="24"/>
          <w:szCs w:val="24"/>
          <w:lang w:val="el-GR"/>
        </w:rPr>
        <w:t>«</w:t>
      </w:r>
      <w:r w:rsidRPr="00A47B74">
        <w:rPr>
          <w:rFonts w:cstheme="minorHAnsi"/>
          <w:sz w:val="24"/>
          <w:szCs w:val="24"/>
          <w:lang w:val="el-GR"/>
        </w:rPr>
        <w:t xml:space="preserve">Ανάμεσα στον πλούτο των καλών τραγουδιστών της ελληνικής μουσικής, η Ρένα </w:t>
      </w:r>
      <w:proofErr w:type="spellStart"/>
      <w:r w:rsidRPr="00A47B74">
        <w:rPr>
          <w:rFonts w:cstheme="minorHAnsi"/>
          <w:sz w:val="24"/>
          <w:szCs w:val="24"/>
          <w:lang w:val="el-GR"/>
        </w:rPr>
        <w:t>Κουμιώτη</w:t>
      </w:r>
      <w:proofErr w:type="spellEnd"/>
      <w:r w:rsidRPr="00A47B74">
        <w:rPr>
          <w:rFonts w:cstheme="minorHAnsi"/>
          <w:sz w:val="24"/>
          <w:szCs w:val="24"/>
          <w:lang w:val="el-GR"/>
        </w:rPr>
        <w:t xml:space="preserve"> ξεχώρισε από την πρώτη της εμφάνιση, με ερμηνείες που είχαν ξεχωριστό χαρακτήρα, ένταση, δύναμη, συναίσθημα, μελωδικότητα και επιβλητικότητα μαζί. Συμμετέχοντας στον «Δρόμο» του Μίμη </w:t>
      </w:r>
      <w:proofErr w:type="spellStart"/>
      <w:r w:rsidRPr="00A47B74">
        <w:rPr>
          <w:rFonts w:cstheme="minorHAnsi"/>
          <w:sz w:val="24"/>
          <w:szCs w:val="24"/>
          <w:lang w:val="el-GR"/>
        </w:rPr>
        <w:t>Πλέσσα</w:t>
      </w:r>
      <w:proofErr w:type="spellEnd"/>
      <w:r w:rsidRPr="00A47B74">
        <w:rPr>
          <w:rFonts w:cstheme="minorHAnsi"/>
          <w:sz w:val="24"/>
          <w:szCs w:val="24"/>
          <w:lang w:val="el-GR"/>
        </w:rPr>
        <w:t xml:space="preserve">, έναν από τους </w:t>
      </w:r>
      <w:proofErr w:type="spellStart"/>
      <w:r w:rsidRPr="00A47B74">
        <w:rPr>
          <w:rFonts w:cstheme="minorHAnsi"/>
          <w:sz w:val="24"/>
          <w:szCs w:val="24"/>
          <w:lang w:val="el-GR"/>
        </w:rPr>
        <w:t>εμβληματικότερους</w:t>
      </w:r>
      <w:proofErr w:type="spellEnd"/>
      <w:r w:rsidRPr="00A47B74">
        <w:rPr>
          <w:rFonts w:cstheme="minorHAnsi"/>
          <w:sz w:val="24"/>
          <w:szCs w:val="24"/>
          <w:lang w:val="el-GR"/>
        </w:rPr>
        <w:t xml:space="preserve"> δίσκους της ελληνικής δισκογραφίας, από τα πρώτα της βήματα συνέδεσε την πορεία της με τα τραγούδια του και με τις εμφανίσεις της σε ταινίες του ελληνικού κινηματογράφου. Μέσα σε λίγα χρόνια, συνεργάστηκε με σπουδαίους συνθέτες και τραγουδιστές και άφησε το μοναδικό της αποτύπωμα στην εποχή των μπουάτ, πριν αποφασίσει να φύγει από την Ελλάδα για να αφιερωθεί στην οικογένειά της. Όμως απέδειξε ότι ακόμη και με μεγάλα διαλείμματα στις εμφανίσεις της, η παρουσία της ήταν πάντα έντονη και τα τραγούδια της αγαπημένα από το κοινό. </w:t>
      </w:r>
      <w:r w:rsidRPr="00A47B74">
        <w:rPr>
          <w:rFonts w:cstheme="minorHAnsi"/>
          <w:color w:val="000000"/>
          <w:spacing w:val="5"/>
          <w:sz w:val="24"/>
          <w:szCs w:val="24"/>
          <w:shd w:val="clear" w:color="auto" w:fill="FFFFFF"/>
          <w:lang w:val="el-GR"/>
        </w:rPr>
        <w:t>Οι αξέχαστες</w:t>
      </w:r>
      <w:r w:rsidRPr="00A47B74">
        <w:rPr>
          <w:rFonts w:cstheme="minorHAnsi"/>
          <w:sz w:val="24"/>
          <w:szCs w:val="24"/>
          <w:lang w:val="el-GR"/>
        </w:rPr>
        <w:t xml:space="preserve"> ερμηνείες της θα εξακολουθήσουν να μας θυμίζουν τη σημαντική της παρουσία στην ελληνική μουσική.</w:t>
      </w:r>
      <w:r w:rsidRPr="00A47B74">
        <w:rPr>
          <w:rFonts w:cstheme="minorHAnsi"/>
          <w:color w:val="000000"/>
          <w:spacing w:val="5"/>
          <w:sz w:val="24"/>
          <w:szCs w:val="24"/>
          <w:shd w:val="clear" w:color="auto" w:fill="FFFFFF"/>
          <w:lang w:val="el-GR"/>
        </w:rPr>
        <w:t xml:space="preserve"> Εκφράζω τα ειλικρινή μου συλλυπητήρια στην οικογένειά της και στους φίλους </w:t>
      </w:r>
      <w:r>
        <w:rPr>
          <w:rFonts w:cstheme="minorHAnsi"/>
          <w:color w:val="000000"/>
          <w:spacing w:val="5"/>
          <w:sz w:val="24"/>
          <w:szCs w:val="24"/>
          <w:shd w:val="clear" w:color="auto" w:fill="FFFFFF"/>
          <w:lang w:val="el-GR"/>
        </w:rPr>
        <w:t>της»</w:t>
      </w:r>
      <w:r w:rsidRPr="00A47B74">
        <w:rPr>
          <w:rFonts w:cstheme="minorHAnsi"/>
          <w:color w:val="000000"/>
          <w:spacing w:val="5"/>
          <w:sz w:val="24"/>
          <w:szCs w:val="24"/>
          <w:shd w:val="clear" w:color="auto" w:fill="FFFFFF"/>
          <w:lang w:val="el-GR"/>
        </w:rPr>
        <w:t xml:space="preserve">. </w:t>
      </w:r>
    </w:p>
    <w:p w:rsidR="00A47B74" w:rsidRPr="00A47B74" w:rsidRDefault="00A47B74" w:rsidP="00A47B74">
      <w:pPr>
        <w:jc w:val="both"/>
        <w:rPr>
          <w:rFonts w:cstheme="minorHAnsi"/>
          <w:color w:val="000000"/>
          <w:spacing w:val="5"/>
          <w:sz w:val="24"/>
          <w:szCs w:val="24"/>
          <w:shd w:val="clear" w:color="auto" w:fill="FFFFFF"/>
          <w:lang w:val="el-GR"/>
        </w:rPr>
      </w:pPr>
    </w:p>
    <w:p w:rsidR="00A47B74" w:rsidRPr="00A47B74" w:rsidRDefault="00A47B74" w:rsidP="00A47B74">
      <w:pPr>
        <w:jc w:val="both"/>
        <w:rPr>
          <w:rFonts w:cstheme="minorHAnsi"/>
          <w:color w:val="000000"/>
          <w:spacing w:val="5"/>
          <w:sz w:val="24"/>
          <w:szCs w:val="24"/>
          <w:shd w:val="clear" w:color="auto" w:fill="FFFFFF"/>
          <w:lang w:val="el-GR"/>
        </w:rPr>
      </w:pPr>
    </w:p>
    <w:p w:rsidR="00A47B74" w:rsidRPr="00A47B74" w:rsidRDefault="00A47B74" w:rsidP="00A47B74">
      <w:pPr>
        <w:jc w:val="both"/>
        <w:rPr>
          <w:rFonts w:cstheme="minorHAnsi"/>
          <w:color w:val="000000"/>
          <w:spacing w:val="5"/>
          <w:sz w:val="24"/>
          <w:szCs w:val="24"/>
          <w:shd w:val="clear" w:color="auto" w:fill="FFFFFF"/>
          <w:lang w:val="el-GR"/>
        </w:rPr>
      </w:pPr>
      <w:r w:rsidRPr="00A47B74">
        <w:rPr>
          <w:rFonts w:cstheme="minorHAnsi"/>
          <w:color w:val="000000"/>
          <w:spacing w:val="5"/>
          <w:sz w:val="24"/>
          <w:szCs w:val="24"/>
          <w:shd w:val="clear" w:color="auto" w:fill="FFFFFF"/>
          <w:lang w:val="el-GR"/>
        </w:rPr>
        <w:t xml:space="preserve">Ο Υφυπουργός Πολιτισμού και Αθλητισμού Νικόλας </w:t>
      </w:r>
      <w:proofErr w:type="spellStart"/>
      <w:r w:rsidRPr="00A47B74">
        <w:rPr>
          <w:rFonts w:cstheme="minorHAnsi"/>
          <w:color w:val="000000"/>
          <w:spacing w:val="5"/>
          <w:sz w:val="24"/>
          <w:szCs w:val="24"/>
          <w:shd w:val="clear" w:color="auto" w:fill="FFFFFF"/>
          <w:lang w:val="el-GR"/>
        </w:rPr>
        <w:t>Γιατρομανωλάκης</w:t>
      </w:r>
      <w:proofErr w:type="spellEnd"/>
      <w:r w:rsidRPr="00A47B74">
        <w:rPr>
          <w:rFonts w:cstheme="minorHAnsi"/>
          <w:color w:val="000000"/>
          <w:spacing w:val="5"/>
          <w:sz w:val="24"/>
          <w:szCs w:val="24"/>
          <w:shd w:val="clear" w:color="auto" w:fill="FFFFFF"/>
          <w:lang w:val="el-GR"/>
        </w:rPr>
        <w:t xml:space="preserve"> έκανε την εξής δήλωση:</w:t>
      </w:r>
    </w:p>
    <w:p w:rsidR="00A47B74" w:rsidRPr="00A47B74" w:rsidRDefault="00A47B74" w:rsidP="00A47B74">
      <w:pPr>
        <w:jc w:val="both"/>
        <w:rPr>
          <w:rFonts w:cstheme="minorHAnsi"/>
          <w:color w:val="000000"/>
          <w:spacing w:val="5"/>
          <w:sz w:val="24"/>
          <w:szCs w:val="24"/>
          <w:shd w:val="clear" w:color="auto" w:fill="FFFFFF"/>
          <w:lang w:val="el-GR"/>
        </w:rPr>
      </w:pPr>
    </w:p>
    <w:p w:rsidR="00A47B74" w:rsidRPr="00A47B74" w:rsidRDefault="00A47B74" w:rsidP="00A47B74">
      <w:pPr>
        <w:jc w:val="both"/>
        <w:rPr>
          <w:rFonts w:cstheme="minorHAnsi"/>
          <w:color w:val="000000"/>
          <w:spacing w:val="5"/>
          <w:sz w:val="24"/>
          <w:szCs w:val="24"/>
          <w:shd w:val="clear" w:color="auto" w:fill="FFFFFF"/>
        </w:rPr>
      </w:pPr>
      <w:r w:rsidRPr="00A47B74">
        <w:rPr>
          <w:rFonts w:cstheme="minorHAnsi"/>
          <w:color w:val="000000"/>
          <w:spacing w:val="5"/>
          <w:sz w:val="24"/>
          <w:szCs w:val="24"/>
          <w:shd w:val="clear" w:color="auto" w:fill="FFFFFF"/>
          <w:lang w:val="el-GR"/>
        </w:rPr>
        <w:t xml:space="preserve">«Θεωρώ την απουσία σημαντικότερη της παρουσίας, απ' το να μην έχεις τίποτα να πεις. Έκανα πέντε πράγματα, ας μην τα κάνω σκόνη», είχε πει η Ρένα </w:t>
      </w:r>
      <w:proofErr w:type="spellStart"/>
      <w:r w:rsidRPr="00A47B74">
        <w:rPr>
          <w:rFonts w:cstheme="minorHAnsi"/>
          <w:color w:val="000000"/>
          <w:spacing w:val="5"/>
          <w:sz w:val="24"/>
          <w:szCs w:val="24"/>
          <w:shd w:val="clear" w:color="auto" w:fill="FFFFFF"/>
          <w:lang w:val="el-GR"/>
        </w:rPr>
        <w:t>Κουμιώτη</w:t>
      </w:r>
      <w:proofErr w:type="spellEnd"/>
      <w:r w:rsidRPr="00A47B74">
        <w:rPr>
          <w:rFonts w:cstheme="minorHAnsi"/>
          <w:color w:val="000000"/>
          <w:spacing w:val="5"/>
          <w:sz w:val="24"/>
          <w:szCs w:val="24"/>
          <w:shd w:val="clear" w:color="auto" w:fill="FFFFFF"/>
          <w:lang w:val="el-GR"/>
        </w:rPr>
        <w:t xml:space="preserve"> σε μια από τις σπάνιες συνεντεύξεις της και έτσι πορεύτηκε: Μέσα από τη δουλειά της και τη φωνή της. Μια σπουδαία φωνή, χαρισματική και αναγνωρίσιμη, μία άψογη επαγγελματίας που όμως κράτησε για το τραγούδι τη χαρά και τον ενθουσιασμό του ερασιτέχνη, μία ερμηνεύτρια που συνεργάστηκε με τον Ελύτη, τον </w:t>
      </w:r>
      <w:proofErr w:type="spellStart"/>
      <w:r w:rsidRPr="00A47B74">
        <w:rPr>
          <w:rFonts w:cstheme="minorHAnsi"/>
          <w:color w:val="000000"/>
          <w:spacing w:val="5"/>
          <w:sz w:val="24"/>
          <w:szCs w:val="24"/>
          <w:shd w:val="clear" w:color="auto" w:fill="FFFFFF"/>
          <w:lang w:val="el-GR"/>
        </w:rPr>
        <w:t>Λοΐζο</w:t>
      </w:r>
      <w:proofErr w:type="spellEnd"/>
      <w:r w:rsidRPr="00A47B74">
        <w:rPr>
          <w:rFonts w:cstheme="minorHAnsi"/>
          <w:color w:val="000000"/>
          <w:spacing w:val="5"/>
          <w:sz w:val="24"/>
          <w:szCs w:val="24"/>
          <w:shd w:val="clear" w:color="auto" w:fill="FFFFFF"/>
          <w:lang w:val="el-GR"/>
        </w:rPr>
        <w:t xml:space="preserve">, το </w:t>
      </w:r>
      <w:proofErr w:type="spellStart"/>
      <w:r w:rsidRPr="00A47B74">
        <w:rPr>
          <w:rFonts w:cstheme="minorHAnsi"/>
          <w:color w:val="000000"/>
          <w:spacing w:val="5"/>
          <w:sz w:val="24"/>
          <w:szCs w:val="24"/>
          <w:shd w:val="clear" w:color="auto" w:fill="FFFFFF"/>
          <w:lang w:val="el-GR"/>
        </w:rPr>
        <w:t>Πλέσσα</w:t>
      </w:r>
      <w:proofErr w:type="spellEnd"/>
      <w:r w:rsidRPr="00A47B74">
        <w:rPr>
          <w:rFonts w:cstheme="minorHAnsi"/>
          <w:color w:val="000000"/>
          <w:spacing w:val="5"/>
          <w:sz w:val="24"/>
          <w:szCs w:val="24"/>
          <w:shd w:val="clear" w:color="auto" w:fill="FFFFFF"/>
          <w:lang w:val="el-GR"/>
        </w:rPr>
        <w:t xml:space="preserve">, τον Παπαδόπουλο και τόσους ακόμα σε σπουδαίες και εμβληματικές δισκογραφικές δουλειές που σημάδεψαν μια εποχή. </w:t>
      </w:r>
      <w:r w:rsidRPr="00A47B74">
        <w:rPr>
          <w:rFonts w:cstheme="minorHAnsi"/>
          <w:color w:val="000000"/>
          <w:spacing w:val="5"/>
          <w:sz w:val="24"/>
          <w:szCs w:val="24"/>
          <w:shd w:val="clear" w:color="auto" w:fill="FFFFFF"/>
        </w:rPr>
        <w:t xml:space="preserve">Θερμά </w:t>
      </w:r>
      <w:proofErr w:type="spellStart"/>
      <w:r w:rsidRPr="00A47B74">
        <w:rPr>
          <w:rFonts w:cstheme="minorHAnsi"/>
          <w:color w:val="000000"/>
          <w:spacing w:val="5"/>
          <w:sz w:val="24"/>
          <w:szCs w:val="24"/>
          <w:shd w:val="clear" w:color="auto" w:fill="FFFFFF"/>
        </w:rPr>
        <w:t>συλλυ</w:t>
      </w:r>
      <w:proofErr w:type="spellEnd"/>
      <w:r w:rsidRPr="00A47B74">
        <w:rPr>
          <w:rFonts w:cstheme="minorHAnsi"/>
          <w:color w:val="000000"/>
          <w:spacing w:val="5"/>
          <w:sz w:val="24"/>
          <w:szCs w:val="24"/>
          <w:shd w:val="clear" w:color="auto" w:fill="FFFFFF"/>
        </w:rPr>
        <w:t xml:space="preserve">πητήρια στην </w:t>
      </w:r>
      <w:proofErr w:type="spellStart"/>
      <w:r w:rsidRPr="00A47B74">
        <w:rPr>
          <w:rFonts w:cstheme="minorHAnsi"/>
          <w:color w:val="000000"/>
          <w:spacing w:val="5"/>
          <w:sz w:val="24"/>
          <w:szCs w:val="24"/>
          <w:shd w:val="clear" w:color="auto" w:fill="FFFFFF"/>
        </w:rPr>
        <w:t>οικογένει</w:t>
      </w:r>
      <w:proofErr w:type="spellEnd"/>
      <w:r w:rsidRPr="00A47B74">
        <w:rPr>
          <w:rFonts w:cstheme="minorHAnsi"/>
          <w:color w:val="000000"/>
          <w:spacing w:val="5"/>
          <w:sz w:val="24"/>
          <w:szCs w:val="24"/>
          <w:shd w:val="clear" w:color="auto" w:fill="FFFFFF"/>
        </w:rPr>
        <w:t xml:space="preserve">α και τους οικείους </w:t>
      </w:r>
      <w:r>
        <w:rPr>
          <w:rFonts w:cstheme="minorHAnsi"/>
          <w:color w:val="000000"/>
          <w:spacing w:val="5"/>
          <w:sz w:val="24"/>
          <w:szCs w:val="24"/>
          <w:shd w:val="clear" w:color="auto" w:fill="FFFFFF"/>
        </w:rPr>
        <w:t>της</w:t>
      </w:r>
      <w:r>
        <w:rPr>
          <w:rFonts w:cstheme="minorHAnsi"/>
          <w:color w:val="000000"/>
          <w:spacing w:val="5"/>
          <w:sz w:val="24"/>
          <w:szCs w:val="24"/>
          <w:shd w:val="clear" w:color="auto" w:fill="FFFFFF"/>
          <w:lang w:val="el-GR"/>
        </w:rPr>
        <w:t>»</w:t>
      </w:r>
      <w:r w:rsidRPr="00A47B74">
        <w:rPr>
          <w:rFonts w:cstheme="minorHAnsi"/>
          <w:color w:val="000000"/>
          <w:spacing w:val="5"/>
          <w:sz w:val="24"/>
          <w:szCs w:val="24"/>
          <w:shd w:val="clear" w:color="auto" w:fill="FFFFFF"/>
        </w:rPr>
        <w:t>.</w:t>
      </w:r>
    </w:p>
    <w:p w:rsidR="009C0900" w:rsidRPr="00A47B74" w:rsidRDefault="009C0900" w:rsidP="00A47B74">
      <w:pPr>
        <w:jc w:val="center"/>
        <w:rPr>
          <w:rFonts w:cstheme="minorHAnsi"/>
          <w:color w:val="000000"/>
          <w:sz w:val="24"/>
          <w:szCs w:val="24"/>
          <w:lang w:val="el-GR"/>
        </w:rPr>
      </w:pPr>
      <w:bookmarkStart w:id="0" w:name="_GoBack"/>
      <w:bookmarkEnd w:id="0"/>
    </w:p>
    <w:sectPr w:rsidR="009C0900" w:rsidRPr="00A47B7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0359"/>
    <w:rsid w:val="00166F76"/>
    <w:rsid w:val="00180D64"/>
    <w:rsid w:val="001D5679"/>
    <w:rsid w:val="00270EA3"/>
    <w:rsid w:val="00296447"/>
    <w:rsid w:val="002E03A5"/>
    <w:rsid w:val="00322696"/>
    <w:rsid w:val="003F614C"/>
    <w:rsid w:val="00476852"/>
    <w:rsid w:val="004A2F8E"/>
    <w:rsid w:val="004B481F"/>
    <w:rsid w:val="00501164"/>
    <w:rsid w:val="005064D8"/>
    <w:rsid w:val="00522EF6"/>
    <w:rsid w:val="006274E4"/>
    <w:rsid w:val="00642839"/>
    <w:rsid w:val="00654FC8"/>
    <w:rsid w:val="006922E8"/>
    <w:rsid w:val="00777835"/>
    <w:rsid w:val="009C0900"/>
    <w:rsid w:val="00A47B74"/>
    <w:rsid w:val="00A66BEB"/>
    <w:rsid w:val="00A725FE"/>
    <w:rsid w:val="00A81648"/>
    <w:rsid w:val="00AB65ED"/>
    <w:rsid w:val="00AC3E7D"/>
    <w:rsid w:val="00BE4883"/>
    <w:rsid w:val="00D02CB5"/>
    <w:rsid w:val="00E45830"/>
    <w:rsid w:val="00E548C9"/>
    <w:rsid w:val="00EE5105"/>
    <w:rsid w:val="00F32A31"/>
    <w:rsid w:val="00F85E59"/>
    <w:rsid w:val="00FE68CA"/>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A75F0-525F-41DC-BFF4-5261CCA818D9}"/>
</file>

<file path=customXml/itemProps2.xml><?xml version="1.0" encoding="utf-8"?>
<ds:datastoreItem xmlns:ds="http://schemas.openxmlformats.org/officeDocument/2006/customXml" ds:itemID="{4BB045D9-2024-486C-9A0F-B5FB53F13E1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BCBB6F72-4776-4730-A93D-FF24E6854E23}"/>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1716</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της ηγεσίας του Υπουργείου Πολιτισμού και Αθλητισμού για την απώλεια της Ρένας Κουμιώτη</dc:title>
  <dc:creator>cultm</dc:creator>
  <cp:lastModifiedBy>Ελευθερία Πελτέκη</cp:lastModifiedBy>
  <cp:revision>2</cp:revision>
  <dcterms:created xsi:type="dcterms:W3CDTF">2023-04-03T08:04:00Z</dcterms:created>
  <dcterms:modified xsi:type="dcterms:W3CDTF">2023-04-03T08:04:00Z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